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6B6" w:rsidRDefault="000756B6" w:rsidP="00102AA6">
      <w:pPr>
        <w:ind w:left="7088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sub_3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ПРИЛОЖЕНИЕ </w:t>
      </w:r>
      <w:r w:rsidR="008B7866">
        <w:rPr>
          <w:rFonts w:ascii="Times New Roman" w:hAnsi="Times New Roman" w:cs="Times New Roman"/>
          <w:sz w:val="24"/>
          <w:szCs w:val="24"/>
        </w:rPr>
        <w:t>4</w:t>
      </w:r>
    </w:p>
    <w:p w:rsidR="000756B6" w:rsidRDefault="000756B6" w:rsidP="00102AA6">
      <w:pPr>
        <w:ind w:left="7088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к решению Думы</w:t>
      </w:r>
    </w:p>
    <w:p w:rsidR="000756B6" w:rsidRDefault="000756B6" w:rsidP="00102AA6">
      <w:pPr>
        <w:ind w:left="7088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городского округа Кинель </w:t>
      </w:r>
    </w:p>
    <w:p w:rsidR="000756B6" w:rsidRDefault="000756B6" w:rsidP="00102AA6">
      <w:pPr>
        <w:ind w:left="7088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Самарской области</w:t>
      </w:r>
    </w:p>
    <w:p w:rsidR="000756B6" w:rsidRPr="00102AA6" w:rsidRDefault="000756B6" w:rsidP="00102AA6">
      <w:pPr>
        <w:ind w:left="7088" w:firstLine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="00102AA6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102AA6" w:rsidRPr="00102AA6">
        <w:rPr>
          <w:rFonts w:ascii="Times New Roman" w:hAnsi="Times New Roman" w:cs="Times New Roman"/>
          <w:sz w:val="24"/>
          <w:szCs w:val="24"/>
          <w:u w:val="single"/>
        </w:rPr>
        <w:t>от «29» августа 2024 г. № 366</w:t>
      </w:r>
      <w:r w:rsidRPr="00102AA6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</w:t>
      </w:r>
    </w:p>
    <w:p w:rsidR="000756B6" w:rsidRDefault="000756B6" w:rsidP="00102AA6">
      <w:pPr>
        <w:ind w:left="7088" w:firstLine="0"/>
        <w:rPr>
          <w:rFonts w:ascii="Times New Roman" w:hAnsi="Times New Roman" w:cs="Times New Roman"/>
          <w:sz w:val="24"/>
          <w:szCs w:val="24"/>
        </w:rPr>
      </w:pPr>
    </w:p>
    <w:p w:rsidR="000756B6" w:rsidRDefault="000756B6" w:rsidP="00102AA6">
      <w:pPr>
        <w:ind w:left="7088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«ПРИЛОЖЕНИЕ 8</w:t>
      </w:r>
    </w:p>
    <w:p w:rsidR="000756B6" w:rsidRDefault="000756B6" w:rsidP="00102AA6">
      <w:pPr>
        <w:ind w:left="7088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к решению Думы</w:t>
      </w:r>
    </w:p>
    <w:p w:rsidR="000756B6" w:rsidRDefault="000756B6" w:rsidP="00102AA6">
      <w:pPr>
        <w:ind w:left="7088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городского округа Кинель </w:t>
      </w:r>
    </w:p>
    <w:p w:rsidR="000756B6" w:rsidRDefault="000756B6" w:rsidP="00102AA6">
      <w:pPr>
        <w:ind w:left="7088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Самарской области</w:t>
      </w:r>
    </w:p>
    <w:p w:rsidR="000756B6" w:rsidRDefault="000756B6" w:rsidP="00102AA6">
      <w:pPr>
        <w:ind w:left="7088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№ </w:t>
      </w:r>
      <w:r w:rsidR="00682A7B">
        <w:rPr>
          <w:rFonts w:ascii="Times New Roman" w:hAnsi="Times New Roman" w:cs="Times New Roman"/>
          <w:sz w:val="24"/>
          <w:szCs w:val="24"/>
        </w:rPr>
        <w:t>309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 w:rsidR="00682A7B">
        <w:rPr>
          <w:rFonts w:ascii="Times New Roman" w:hAnsi="Times New Roman" w:cs="Times New Roman"/>
          <w:sz w:val="24"/>
          <w:szCs w:val="24"/>
        </w:rPr>
        <w:t>14.12.2023</w:t>
      </w:r>
      <w:r>
        <w:rPr>
          <w:rFonts w:ascii="Times New Roman" w:hAnsi="Times New Roman" w:cs="Times New Roman"/>
          <w:sz w:val="24"/>
          <w:szCs w:val="24"/>
        </w:rPr>
        <w:t xml:space="preserve"> г.                            </w:t>
      </w:r>
    </w:p>
    <w:p w:rsidR="00854CA9" w:rsidRDefault="00854CA9" w:rsidP="00102AA6">
      <w:pPr>
        <w:spacing w:line="360" w:lineRule="auto"/>
        <w:ind w:left="7088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580946" w:rsidRPr="00161C4E" w:rsidRDefault="00986049" w:rsidP="001E0CEA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="00B86949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58094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31DAD" w:rsidRPr="00F31DAD" w:rsidRDefault="00161C4E" w:rsidP="008874F1">
      <w:pPr>
        <w:spacing w:line="360" w:lineRule="auto"/>
        <w:ind w:left="7655" w:firstLine="0"/>
        <w:rPr>
          <w:rFonts w:ascii="Times New Roman" w:hAnsi="Times New Roman" w:cs="Times New Roman"/>
          <w:sz w:val="24"/>
          <w:szCs w:val="24"/>
        </w:rPr>
      </w:pPr>
      <w:r w:rsidRPr="00580946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1E7976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</w:p>
    <w:p w:rsidR="00924437" w:rsidRPr="00813A14" w:rsidRDefault="00BA6BEE" w:rsidP="00F31DAD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924437" w:rsidRPr="00813A14">
        <w:rPr>
          <w:rFonts w:ascii="Times New Roman" w:hAnsi="Times New Roman" w:cs="Times New Roman"/>
          <w:b/>
          <w:bCs/>
          <w:sz w:val="24"/>
          <w:szCs w:val="24"/>
        </w:rPr>
        <w:t>рогнозный план</w:t>
      </w:r>
      <w:r w:rsidR="008874F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24437" w:rsidRPr="00813A14">
        <w:rPr>
          <w:rFonts w:ascii="Times New Roman" w:hAnsi="Times New Roman" w:cs="Times New Roman"/>
          <w:b/>
          <w:bCs/>
          <w:sz w:val="24"/>
          <w:szCs w:val="24"/>
        </w:rPr>
        <w:t xml:space="preserve"> приватизации муниципального имущества на </w:t>
      </w:r>
      <w:r w:rsidR="009E4A3D" w:rsidRPr="00813A14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1E0CEA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892283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9E4A3D" w:rsidRPr="00813A14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</w:p>
    <w:tbl>
      <w:tblPr>
        <w:tblW w:w="1556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01"/>
        <w:gridCol w:w="2268"/>
        <w:gridCol w:w="2835"/>
        <w:gridCol w:w="1276"/>
        <w:gridCol w:w="1559"/>
        <w:gridCol w:w="1843"/>
        <w:gridCol w:w="1418"/>
        <w:gridCol w:w="1593"/>
        <w:gridCol w:w="1667"/>
      </w:tblGrid>
      <w:tr w:rsidR="00B30CFE" w:rsidRPr="003D7CA4" w:rsidTr="00D51F6C">
        <w:trPr>
          <w:trHeight w:val="1490"/>
        </w:trPr>
        <w:tc>
          <w:tcPr>
            <w:tcW w:w="1101" w:type="dxa"/>
          </w:tcPr>
          <w:bookmarkEnd w:id="0"/>
          <w:p w:rsidR="00B30CFE" w:rsidRPr="00B30CFE" w:rsidRDefault="00B30CFE" w:rsidP="003D7CA4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0C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268" w:type="dxa"/>
          </w:tcPr>
          <w:p w:rsidR="00B30CFE" w:rsidRPr="003D7CA4" w:rsidRDefault="00B30CFE" w:rsidP="003D7CA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и краткая характеристика приватизируемого имущества</w:t>
            </w:r>
          </w:p>
        </w:tc>
        <w:tc>
          <w:tcPr>
            <w:tcW w:w="2835" w:type="dxa"/>
          </w:tcPr>
          <w:p w:rsidR="00B30CFE" w:rsidRPr="003D7CA4" w:rsidRDefault="00B30CFE" w:rsidP="003D7CA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Адрес приватизируемого имущества</w:t>
            </w:r>
          </w:p>
        </w:tc>
        <w:tc>
          <w:tcPr>
            <w:tcW w:w="1276" w:type="dxa"/>
          </w:tcPr>
          <w:p w:rsidR="00B30CFE" w:rsidRPr="003D7CA4" w:rsidRDefault="00B30CFE" w:rsidP="003D7CA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Площадь</w:t>
            </w:r>
          </w:p>
          <w:p w:rsidR="00B30CFE" w:rsidRPr="003D7CA4" w:rsidRDefault="00B30CFE" w:rsidP="003D7CA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кв.м.</w:t>
            </w:r>
          </w:p>
        </w:tc>
        <w:tc>
          <w:tcPr>
            <w:tcW w:w="1559" w:type="dxa"/>
          </w:tcPr>
          <w:p w:rsidR="00B30CFE" w:rsidRPr="003D7CA4" w:rsidRDefault="00B30CFE" w:rsidP="003D7CA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Сведения о земельном участке</w:t>
            </w:r>
          </w:p>
        </w:tc>
        <w:tc>
          <w:tcPr>
            <w:tcW w:w="1843" w:type="dxa"/>
          </w:tcPr>
          <w:p w:rsidR="00B30CFE" w:rsidRPr="003D7CA4" w:rsidRDefault="00B30CFE" w:rsidP="003D7CA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Начальная цена (балансовая стоимость имущества) тыс. руб.</w:t>
            </w:r>
          </w:p>
        </w:tc>
        <w:tc>
          <w:tcPr>
            <w:tcW w:w="1418" w:type="dxa"/>
          </w:tcPr>
          <w:p w:rsidR="00B30CFE" w:rsidRPr="003D7CA4" w:rsidRDefault="00B30CFE" w:rsidP="003D7CA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Сумма продажи (планиру-емая), тыс. руб.</w:t>
            </w:r>
          </w:p>
        </w:tc>
        <w:tc>
          <w:tcPr>
            <w:tcW w:w="1593" w:type="dxa"/>
          </w:tcPr>
          <w:p w:rsidR="00B30CFE" w:rsidRPr="003D7CA4" w:rsidRDefault="00B30CFE" w:rsidP="003D7CA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Срок продажи</w:t>
            </w:r>
          </w:p>
        </w:tc>
        <w:tc>
          <w:tcPr>
            <w:tcW w:w="1667" w:type="dxa"/>
          </w:tcPr>
          <w:p w:rsidR="00B30CFE" w:rsidRPr="003D7CA4" w:rsidRDefault="00B30CFE" w:rsidP="003D7CA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Способ </w:t>
            </w:r>
          </w:p>
          <w:p w:rsidR="00B30CFE" w:rsidRPr="003D7CA4" w:rsidRDefault="00B30CFE" w:rsidP="003D7CA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приватизации</w:t>
            </w:r>
          </w:p>
        </w:tc>
      </w:tr>
      <w:tr w:rsidR="00311343" w:rsidRPr="00A907E6" w:rsidTr="00D51F6C">
        <w:trPr>
          <w:trHeight w:val="3406"/>
        </w:trPr>
        <w:tc>
          <w:tcPr>
            <w:tcW w:w="1101" w:type="dxa"/>
          </w:tcPr>
          <w:p w:rsidR="00311343" w:rsidRPr="009927D4" w:rsidRDefault="00D51F6C" w:rsidP="005A5FD6">
            <w:pPr>
              <w:ind w:firstLine="4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EE20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4B2EE8" w:rsidRPr="009927D4" w:rsidRDefault="004B2EE8" w:rsidP="004B2EE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 xml:space="preserve">ежилое здание,  этаж: 2, </w:t>
            </w:r>
          </w:p>
          <w:p w:rsidR="004B2EE8" w:rsidRPr="009927D4" w:rsidRDefault="004B2EE8" w:rsidP="004B2EE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>подземная этажность: литера АА1А2</w:t>
            </w:r>
          </w:p>
          <w:p w:rsidR="00EA3EC0" w:rsidRDefault="004B2EE8" w:rsidP="004B2EE8">
            <w:pPr>
              <w:ind w:hanging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номер </w:t>
            </w:r>
          </w:p>
          <w:p w:rsidR="00EA3EC0" w:rsidRPr="00892283" w:rsidRDefault="00EA3EC0" w:rsidP="004B2EE8">
            <w:pPr>
              <w:ind w:hanging="7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2283">
              <w:rPr>
                <w:rFonts w:ascii="Times New Roman" w:hAnsi="Times New Roman" w:cs="Times New Roman"/>
                <w:bCs/>
                <w:sz w:val="24"/>
                <w:szCs w:val="24"/>
              </w:rPr>
              <w:t>63:03:0213003:1011</w:t>
            </w:r>
          </w:p>
        </w:tc>
        <w:tc>
          <w:tcPr>
            <w:tcW w:w="2835" w:type="dxa"/>
          </w:tcPr>
          <w:p w:rsidR="00311343" w:rsidRPr="009927D4" w:rsidRDefault="00311343" w:rsidP="00AF735D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>Самарская область, г.Кинель, ул.Ж.д.Советская, д.82</w:t>
            </w:r>
          </w:p>
        </w:tc>
        <w:tc>
          <w:tcPr>
            <w:tcW w:w="1276" w:type="dxa"/>
          </w:tcPr>
          <w:p w:rsidR="00311343" w:rsidRPr="001E0CEA" w:rsidRDefault="00311343" w:rsidP="00AF735D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CEA">
              <w:rPr>
                <w:rFonts w:ascii="Times New Roman" w:hAnsi="Times New Roman" w:cs="Times New Roman"/>
                <w:bCs/>
                <w:sz w:val="24"/>
                <w:szCs w:val="24"/>
              </w:rPr>
              <w:t>250,80</w:t>
            </w:r>
          </w:p>
        </w:tc>
        <w:tc>
          <w:tcPr>
            <w:tcW w:w="1559" w:type="dxa"/>
          </w:tcPr>
          <w:p w:rsidR="004B2EE8" w:rsidRDefault="004B2EE8" w:rsidP="004B2EE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зданием, площадью 585 кв.м., с кадастровым номером 63:03:0213003:2</w:t>
            </w:r>
          </w:p>
          <w:p w:rsidR="004B2EE8" w:rsidRPr="003D7CA4" w:rsidRDefault="004B2EE8" w:rsidP="004B2EE8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Цена участка</w:t>
            </w:r>
          </w:p>
          <w:p w:rsidR="004B2EE8" w:rsidRDefault="00912344" w:rsidP="004B2EE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521</w:t>
            </w:r>
            <w:r w:rsidR="006235F2"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</w:p>
          <w:p w:rsidR="00311343" w:rsidRPr="009927D4" w:rsidRDefault="006235F2" w:rsidP="006235F2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4B2EE8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311343" w:rsidRPr="009927D4" w:rsidRDefault="00311343" w:rsidP="00AF735D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1418" w:type="dxa"/>
          </w:tcPr>
          <w:p w:rsidR="00311343" w:rsidRPr="009927D4" w:rsidRDefault="008F25E5" w:rsidP="008F25E5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1724</w:t>
            </w:r>
          </w:p>
        </w:tc>
        <w:tc>
          <w:tcPr>
            <w:tcW w:w="1593" w:type="dxa"/>
          </w:tcPr>
          <w:p w:rsidR="00311343" w:rsidRPr="009927D4" w:rsidRDefault="00892283" w:rsidP="00AF735D">
            <w:pPr>
              <w:spacing w:line="360" w:lineRule="auto"/>
              <w:ind w:firstLine="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11343" w:rsidRPr="009927D4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  <w:p w:rsidR="00311343" w:rsidRPr="009927D4" w:rsidRDefault="00311343" w:rsidP="00AF735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dxa"/>
          </w:tcPr>
          <w:p w:rsidR="00311343" w:rsidRPr="00D51F6C" w:rsidRDefault="00643AC9" w:rsidP="00AF735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F6C">
              <w:rPr>
                <w:rFonts w:ascii="Times New Roman" w:hAnsi="Times New Roman" w:cs="Times New Roman"/>
                <w:sz w:val="24"/>
                <w:szCs w:val="24"/>
              </w:rPr>
              <w:t>посредством публичного предложения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92283" w:rsidRPr="00A907E6" w:rsidTr="00D51F6C">
        <w:trPr>
          <w:trHeight w:val="3406"/>
        </w:trPr>
        <w:tc>
          <w:tcPr>
            <w:tcW w:w="1101" w:type="dxa"/>
          </w:tcPr>
          <w:p w:rsidR="00892283" w:rsidRDefault="00892283" w:rsidP="005A5FD6">
            <w:pPr>
              <w:ind w:firstLine="4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8" w:type="dxa"/>
          </w:tcPr>
          <w:p w:rsidR="00892283" w:rsidRPr="00DF7DCA" w:rsidRDefault="00892283" w:rsidP="008F25E5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F7DCA">
              <w:rPr>
                <w:rFonts w:ascii="Times New Roman" w:hAnsi="Times New Roman" w:cs="Times New Roman"/>
                <w:sz w:val="24"/>
                <w:szCs w:val="24"/>
              </w:rPr>
              <w:t>ежило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F7DCA">
              <w:rPr>
                <w:rFonts w:ascii="Times New Roman" w:hAnsi="Times New Roman" w:cs="Times New Roman"/>
                <w:sz w:val="24"/>
                <w:szCs w:val="24"/>
              </w:rPr>
              <w:t xml:space="preserve"> здани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F7DCA">
              <w:rPr>
                <w:rFonts w:ascii="Times New Roman" w:hAnsi="Times New Roman" w:cs="Times New Roman"/>
                <w:sz w:val="24"/>
                <w:szCs w:val="24"/>
              </w:rPr>
              <w:t xml:space="preserve"> (здание водозаборной станции), этаж: 1, кадастровый номер 63:03:0402003:504:1</w:t>
            </w:r>
          </w:p>
        </w:tc>
        <w:tc>
          <w:tcPr>
            <w:tcW w:w="2835" w:type="dxa"/>
          </w:tcPr>
          <w:p w:rsidR="00892283" w:rsidRPr="00A907E6" w:rsidRDefault="00892283" w:rsidP="00840558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DF7DCA">
              <w:rPr>
                <w:rFonts w:ascii="Times New Roman" w:hAnsi="Times New Roman" w:cs="Times New Roman"/>
                <w:sz w:val="24"/>
                <w:szCs w:val="24"/>
              </w:rPr>
              <w:t>Самарская область, г.Кинель, п.г.т.Алексеевка, ул.Набережная, д.1</w:t>
            </w:r>
          </w:p>
        </w:tc>
        <w:tc>
          <w:tcPr>
            <w:tcW w:w="1276" w:type="dxa"/>
          </w:tcPr>
          <w:p w:rsidR="00892283" w:rsidRPr="00A907E6" w:rsidRDefault="00892283" w:rsidP="00840558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69,0</w:t>
            </w:r>
          </w:p>
        </w:tc>
        <w:tc>
          <w:tcPr>
            <w:tcW w:w="1559" w:type="dxa"/>
          </w:tcPr>
          <w:p w:rsidR="00892283" w:rsidRDefault="00892283" w:rsidP="00840558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DF7DCA"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зданием водозаборной станции, площадью 290 кв.м., с кадастровым номером 63:03:0402003:535</w:t>
            </w:r>
          </w:p>
          <w:p w:rsidR="00892283" w:rsidRPr="003D7CA4" w:rsidRDefault="00892283" w:rsidP="00840558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Цена участка</w:t>
            </w:r>
          </w:p>
          <w:p w:rsidR="006235F2" w:rsidRDefault="00912344" w:rsidP="006235F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</w:t>
            </w:r>
            <w:r w:rsidR="00892283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6235F2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</w:p>
          <w:p w:rsidR="00892283" w:rsidRPr="00A907E6" w:rsidRDefault="006235F2" w:rsidP="006235F2">
            <w:pPr>
              <w:ind w:left="351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843" w:type="dxa"/>
          </w:tcPr>
          <w:p w:rsidR="00892283" w:rsidRPr="00A907E6" w:rsidRDefault="00892283" w:rsidP="00840558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DF7DCA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1418" w:type="dxa"/>
          </w:tcPr>
          <w:p w:rsidR="00892283" w:rsidRPr="00DF7DCA" w:rsidRDefault="00892283" w:rsidP="008F25E5">
            <w:pPr>
              <w:ind w:firstLine="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8F25E5">
              <w:rPr>
                <w:rFonts w:ascii="Times New Roman" w:hAnsi="Times New Roman" w:cs="Times New Roman"/>
                <w:sz w:val="22"/>
                <w:szCs w:val="22"/>
              </w:rPr>
              <w:t>073</w:t>
            </w:r>
          </w:p>
        </w:tc>
        <w:tc>
          <w:tcPr>
            <w:tcW w:w="1593" w:type="dxa"/>
          </w:tcPr>
          <w:p w:rsidR="00892283" w:rsidRPr="00A907E6" w:rsidRDefault="008F25E5" w:rsidP="00840558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892283"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</w:tc>
        <w:tc>
          <w:tcPr>
            <w:tcW w:w="1667" w:type="dxa"/>
          </w:tcPr>
          <w:p w:rsidR="00892283" w:rsidRPr="00D51F6C" w:rsidRDefault="008F25E5" w:rsidP="00AF735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283" w:rsidRPr="00A907E6" w:rsidTr="00D51F6C">
        <w:trPr>
          <w:trHeight w:val="3406"/>
        </w:trPr>
        <w:tc>
          <w:tcPr>
            <w:tcW w:w="1101" w:type="dxa"/>
          </w:tcPr>
          <w:p w:rsidR="00892283" w:rsidRDefault="00892283" w:rsidP="005A5FD6">
            <w:pPr>
              <w:ind w:firstLine="4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268" w:type="dxa"/>
          </w:tcPr>
          <w:p w:rsidR="003F487F" w:rsidRDefault="00892283" w:rsidP="008F25E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Нежилое здание (овощехранилище)</w:t>
            </w:r>
          </w:p>
          <w:p w:rsidR="00892283" w:rsidRDefault="003F487F" w:rsidP="008F25E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DCA">
              <w:rPr>
                <w:rFonts w:ascii="Times New Roman" w:hAnsi="Times New Roman" w:cs="Times New Roman"/>
                <w:sz w:val="24"/>
                <w:szCs w:val="24"/>
              </w:rPr>
              <w:t xml:space="preserve">этаж: 1, </w:t>
            </w:r>
            <w:r w:rsidR="00892283" w:rsidRPr="003D7C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F487F" w:rsidRDefault="003F487F" w:rsidP="00E44D6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DCA">
              <w:rPr>
                <w:rFonts w:ascii="Times New Roman" w:hAnsi="Times New Roman" w:cs="Times New Roman"/>
                <w:sz w:val="24"/>
                <w:szCs w:val="24"/>
              </w:rPr>
              <w:t>кадастровый номер 63:03:0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101039:6</w:t>
            </w:r>
            <w:r w:rsidR="00E44D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892283" w:rsidRPr="009927D4" w:rsidRDefault="00892283" w:rsidP="0084055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Самарская область г.Кинель, ул.Набережная, 37А</w:t>
            </w:r>
          </w:p>
        </w:tc>
        <w:tc>
          <w:tcPr>
            <w:tcW w:w="1276" w:type="dxa"/>
          </w:tcPr>
          <w:p w:rsidR="00892283" w:rsidRPr="001E0CEA" w:rsidRDefault="00892283" w:rsidP="00840558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623,1</w:t>
            </w:r>
          </w:p>
        </w:tc>
        <w:tc>
          <w:tcPr>
            <w:tcW w:w="1559" w:type="dxa"/>
          </w:tcPr>
          <w:p w:rsidR="00892283" w:rsidRDefault="00892283" w:rsidP="00840558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под зданием, площадью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2057,00</w:t>
            </w: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 xml:space="preserve"> кв.м., с кадастровым номером</w:t>
            </w:r>
          </w:p>
          <w:p w:rsidR="00892283" w:rsidRPr="003D7CA4" w:rsidRDefault="00892283" w:rsidP="00840558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63:03:0101040:1449</w:t>
            </w: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Цена участка</w:t>
            </w:r>
          </w:p>
          <w:p w:rsidR="006235F2" w:rsidRDefault="00912344" w:rsidP="006235F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1 47</w:t>
            </w:r>
            <w:r w:rsidR="0089228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92283" w:rsidRPr="003D7C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35F2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</w:p>
          <w:p w:rsidR="00892283" w:rsidRPr="009927D4" w:rsidRDefault="006235F2" w:rsidP="006235F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843" w:type="dxa"/>
          </w:tcPr>
          <w:p w:rsidR="00892283" w:rsidRPr="003D7CA4" w:rsidRDefault="00892283" w:rsidP="0084055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1418" w:type="dxa"/>
          </w:tcPr>
          <w:p w:rsidR="00892283" w:rsidRDefault="001C148E" w:rsidP="008F25E5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8F25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3" w:type="dxa"/>
          </w:tcPr>
          <w:p w:rsidR="00892283" w:rsidRPr="00A907E6" w:rsidRDefault="008F25E5" w:rsidP="00840558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92283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</w:tc>
        <w:tc>
          <w:tcPr>
            <w:tcW w:w="1667" w:type="dxa"/>
          </w:tcPr>
          <w:p w:rsidR="00892283" w:rsidRPr="00D51F6C" w:rsidRDefault="008F25E5" w:rsidP="00840558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F25E5" w:rsidRPr="00A907E6" w:rsidTr="00D51F6C">
        <w:trPr>
          <w:trHeight w:val="3406"/>
        </w:trPr>
        <w:tc>
          <w:tcPr>
            <w:tcW w:w="1101" w:type="dxa"/>
          </w:tcPr>
          <w:p w:rsidR="008F25E5" w:rsidRDefault="008F25E5" w:rsidP="005A5FD6">
            <w:pPr>
              <w:ind w:firstLine="4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68" w:type="dxa"/>
          </w:tcPr>
          <w:p w:rsidR="008F25E5" w:rsidRPr="008F25E5" w:rsidRDefault="008F25E5" w:rsidP="008F25E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E5">
              <w:rPr>
                <w:rFonts w:ascii="Times New Roman" w:hAnsi="Times New Roman" w:cs="Times New Roman"/>
                <w:sz w:val="24"/>
                <w:szCs w:val="24"/>
              </w:rPr>
              <w:t xml:space="preserve">нежилое здание, с кадастровым номером 63:03:0401022:837,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этаж: 1</w:t>
            </w:r>
          </w:p>
        </w:tc>
        <w:tc>
          <w:tcPr>
            <w:tcW w:w="2835" w:type="dxa"/>
          </w:tcPr>
          <w:p w:rsidR="008F25E5" w:rsidRPr="008F25E5" w:rsidRDefault="008F25E5" w:rsidP="0084055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E5">
              <w:rPr>
                <w:rFonts w:ascii="Times New Roman" w:hAnsi="Times New Roman" w:cs="Times New Roman"/>
                <w:sz w:val="24"/>
                <w:szCs w:val="24"/>
              </w:rPr>
              <w:t>Самарская область, городской округ Кинель, поселок городского типа Алексеевка, улица Фабричная, здание 2</w:t>
            </w:r>
          </w:p>
        </w:tc>
        <w:tc>
          <w:tcPr>
            <w:tcW w:w="1276" w:type="dxa"/>
          </w:tcPr>
          <w:p w:rsidR="008F25E5" w:rsidRPr="008F25E5" w:rsidRDefault="008F25E5" w:rsidP="00840558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25E5">
              <w:rPr>
                <w:rFonts w:ascii="Times New Roman" w:hAnsi="Times New Roman" w:cs="Times New Roman"/>
                <w:sz w:val="24"/>
                <w:szCs w:val="24"/>
              </w:rPr>
              <w:t>111,5 кв.м</w:t>
            </w:r>
          </w:p>
        </w:tc>
        <w:tc>
          <w:tcPr>
            <w:tcW w:w="1559" w:type="dxa"/>
          </w:tcPr>
          <w:p w:rsidR="003F487F" w:rsidRDefault="003F487F" w:rsidP="003F487F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размещения нежилого здания</w:t>
            </w: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 xml:space="preserve">, площадью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1107,00</w:t>
            </w: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 xml:space="preserve"> кв.м., с кадастровым номером</w:t>
            </w:r>
          </w:p>
          <w:p w:rsidR="003F487F" w:rsidRDefault="003F487F" w:rsidP="003F487F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63:03:0401022:1184</w:t>
            </w:r>
          </w:p>
          <w:p w:rsidR="003F487F" w:rsidRPr="003D7CA4" w:rsidRDefault="003F487F" w:rsidP="003F487F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Цена участка</w:t>
            </w:r>
          </w:p>
          <w:p w:rsidR="00423A74" w:rsidRDefault="003F487F" w:rsidP="00423A7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1 465</w:t>
            </w: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3A74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</w:p>
          <w:p w:rsidR="008F25E5" w:rsidRPr="009927D4" w:rsidRDefault="00423A74" w:rsidP="00423A74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843" w:type="dxa"/>
          </w:tcPr>
          <w:p w:rsidR="008F25E5" w:rsidRPr="003D7CA4" w:rsidRDefault="003F487F" w:rsidP="0084055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1418" w:type="dxa"/>
          </w:tcPr>
          <w:p w:rsidR="008F25E5" w:rsidRDefault="003F487F" w:rsidP="008F25E5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2403</w:t>
            </w:r>
          </w:p>
        </w:tc>
        <w:tc>
          <w:tcPr>
            <w:tcW w:w="1593" w:type="dxa"/>
          </w:tcPr>
          <w:p w:rsidR="008F25E5" w:rsidRDefault="00B33C44" w:rsidP="00840558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квартал</w:t>
            </w:r>
          </w:p>
        </w:tc>
        <w:tc>
          <w:tcPr>
            <w:tcW w:w="1667" w:type="dxa"/>
          </w:tcPr>
          <w:p w:rsidR="008F25E5" w:rsidRDefault="00CE3B03" w:rsidP="00840558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311343" w:rsidRPr="00A907E6" w:rsidTr="00D51F6C">
        <w:trPr>
          <w:trHeight w:val="469"/>
        </w:trPr>
        <w:tc>
          <w:tcPr>
            <w:tcW w:w="1101" w:type="dxa"/>
          </w:tcPr>
          <w:p w:rsidR="00311343" w:rsidRPr="00A907E6" w:rsidRDefault="00311343" w:rsidP="00580C3A">
            <w:pPr>
              <w:numPr>
                <w:ilvl w:val="1"/>
                <w:numId w:val="16"/>
              </w:num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11343" w:rsidRPr="001E0CEA" w:rsidRDefault="00311343" w:rsidP="008540A3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CE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835" w:type="dxa"/>
          </w:tcPr>
          <w:p w:rsidR="00311343" w:rsidRPr="001E0CEA" w:rsidRDefault="00311343" w:rsidP="008540A3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11343" w:rsidRPr="001E0CEA" w:rsidRDefault="00311343" w:rsidP="008540A3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11343" w:rsidRPr="001E0CEA" w:rsidRDefault="00311343" w:rsidP="008540A3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11343" w:rsidRPr="001E0CEA" w:rsidRDefault="00311343" w:rsidP="008540A3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11343" w:rsidRPr="001E0CEA" w:rsidRDefault="001D34F7" w:rsidP="009474AD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8122</w:t>
            </w:r>
          </w:p>
        </w:tc>
        <w:tc>
          <w:tcPr>
            <w:tcW w:w="1593" w:type="dxa"/>
          </w:tcPr>
          <w:p w:rsidR="00311343" w:rsidRPr="00A907E6" w:rsidRDefault="00311343" w:rsidP="008540A3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dxa"/>
          </w:tcPr>
          <w:p w:rsidR="00311343" w:rsidRPr="00A907E6" w:rsidRDefault="00311343" w:rsidP="008540A3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4FEA" w:rsidRPr="00A907E6" w:rsidRDefault="000756B6" w:rsidP="00580946">
      <w:pPr>
        <w:spacing w:line="480" w:lineRule="auto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sectPr w:rsidR="00764FEA" w:rsidRPr="00A907E6" w:rsidSect="00F31DAD">
      <w:pgSz w:w="16838" w:h="11906" w:orient="landscape"/>
      <w:pgMar w:top="1134" w:right="1134" w:bottom="1701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7F93" w:rsidRDefault="001F7F93" w:rsidP="00A53412">
      <w:r>
        <w:separator/>
      </w:r>
    </w:p>
  </w:endnote>
  <w:endnote w:type="continuationSeparator" w:id="1">
    <w:p w:rsidR="001F7F93" w:rsidRDefault="001F7F93" w:rsidP="00A534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7F93" w:rsidRDefault="001F7F93" w:rsidP="00A53412">
      <w:r>
        <w:separator/>
      </w:r>
    </w:p>
  </w:footnote>
  <w:footnote w:type="continuationSeparator" w:id="1">
    <w:p w:rsidR="001F7F93" w:rsidRDefault="001F7F93" w:rsidP="00A5341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51812"/>
    <w:multiLevelType w:val="hybridMultilevel"/>
    <w:tmpl w:val="662ACB88"/>
    <w:lvl w:ilvl="0" w:tplc="99F28894">
      <w:start w:val="1"/>
      <w:numFmt w:val="decimal"/>
      <w:lvlText w:val="%1."/>
      <w:lvlJc w:val="center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054FFF"/>
    <w:multiLevelType w:val="hybridMultilevel"/>
    <w:tmpl w:val="4B4027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7B578B"/>
    <w:multiLevelType w:val="hybridMultilevel"/>
    <w:tmpl w:val="6356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3E369F8"/>
    <w:multiLevelType w:val="hybridMultilevel"/>
    <w:tmpl w:val="5D7E29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715B40"/>
    <w:multiLevelType w:val="hybridMultilevel"/>
    <w:tmpl w:val="D1F07CE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14F5387"/>
    <w:multiLevelType w:val="hybridMultilevel"/>
    <w:tmpl w:val="3AA426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BC7DAC"/>
    <w:multiLevelType w:val="hybridMultilevel"/>
    <w:tmpl w:val="223C99E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F065EEC"/>
    <w:multiLevelType w:val="hybridMultilevel"/>
    <w:tmpl w:val="ACE43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1D6BD1"/>
    <w:multiLevelType w:val="hybridMultilevel"/>
    <w:tmpl w:val="0FF8DCD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B5210DE"/>
    <w:multiLevelType w:val="hybridMultilevel"/>
    <w:tmpl w:val="AC56FF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606582"/>
    <w:multiLevelType w:val="hybridMultilevel"/>
    <w:tmpl w:val="FC029B7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5FF468A5"/>
    <w:multiLevelType w:val="hybridMultilevel"/>
    <w:tmpl w:val="C2FCC36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202E26"/>
    <w:multiLevelType w:val="hybridMultilevel"/>
    <w:tmpl w:val="26AC08B8"/>
    <w:lvl w:ilvl="0" w:tplc="99F28894">
      <w:start w:val="1"/>
      <w:numFmt w:val="decimal"/>
      <w:lvlText w:val="%1."/>
      <w:lvlJc w:val="center"/>
      <w:pPr>
        <w:ind w:left="1440" w:hanging="360"/>
      </w:pPr>
      <w:rPr>
        <w:rFonts w:hint="default"/>
      </w:rPr>
    </w:lvl>
    <w:lvl w:ilvl="1" w:tplc="99F28894">
      <w:start w:val="1"/>
      <w:numFmt w:val="decimal"/>
      <w:lvlText w:val="%2."/>
      <w:lvlJc w:val="center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1C075A"/>
    <w:multiLevelType w:val="multilevel"/>
    <w:tmpl w:val="141CED8E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4">
    <w:nsid w:val="684164E5"/>
    <w:multiLevelType w:val="hybridMultilevel"/>
    <w:tmpl w:val="FC3E7F3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C2E7834"/>
    <w:multiLevelType w:val="hybridMultilevel"/>
    <w:tmpl w:val="5BCE4112"/>
    <w:lvl w:ilvl="0" w:tplc="99F28894">
      <w:start w:val="1"/>
      <w:numFmt w:val="decimal"/>
      <w:lvlText w:val="%1."/>
      <w:lvlJc w:val="center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FF7503"/>
    <w:multiLevelType w:val="hybridMultilevel"/>
    <w:tmpl w:val="7AE6501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763656F4"/>
    <w:multiLevelType w:val="hybridMultilevel"/>
    <w:tmpl w:val="1D0EE18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3"/>
  </w:num>
  <w:num w:numId="2">
    <w:abstractNumId w:val="16"/>
  </w:num>
  <w:num w:numId="3">
    <w:abstractNumId w:val="14"/>
  </w:num>
  <w:num w:numId="4">
    <w:abstractNumId w:val="2"/>
  </w:num>
  <w:num w:numId="5">
    <w:abstractNumId w:val="4"/>
  </w:num>
  <w:num w:numId="6">
    <w:abstractNumId w:val="8"/>
  </w:num>
  <w:num w:numId="7">
    <w:abstractNumId w:val="17"/>
  </w:num>
  <w:num w:numId="8">
    <w:abstractNumId w:val="6"/>
  </w:num>
  <w:num w:numId="9">
    <w:abstractNumId w:val="0"/>
  </w:num>
  <w:num w:numId="10">
    <w:abstractNumId w:val="15"/>
  </w:num>
  <w:num w:numId="11">
    <w:abstractNumId w:val="12"/>
  </w:num>
  <w:num w:numId="12">
    <w:abstractNumId w:val="9"/>
  </w:num>
  <w:num w:numId="13">
    <w:abstractNumId w:val="10"/>
  </w:num>
  <w:num w:numId="14">
    <w:abstractNumId w:val="1"/>
  </w:num>
  <w:num w:numId="15">
    <w:abstractNumId w:val="7"/>
  </w:num>
  <w:num w:numId="16">
    <w:abstractNumId w:val="3"/>
  </w:num>
  <w:num w:numId="17">
    <w:abstractNumId w:val="11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9030B3"/>
    <w:rsid w:val="00001CC4"/>
    <w:rsid w:val="00004446"/>
    <w:rsid w:val="0000760B"/>
    <w:rsid w:val="000170EC"/>
    <w:rsid w:val="00021FBF"/>
    <w:rsid w:val="00025B3A"/>
    <w:rsid w:val="00026BF2"/>
    <w:rsid w:val="00030A2D"/>
    <w:rsid w:val="0003174E"/>
    <w:rsid w:val="0003304B"/>
    <w:rsid w:val="0003424C"/>
    <w:rsid w:val="00034A70"/>
    <w:rsid w:val="0003629C"/>
    <w:rsid w:val="00052367"/>
    <w:rsid w:val="0005313A"/>
    <w:rsid w:val="000573B7"/>
    <w:rsid w:val="000635B1"/>
    <w:rsid w:val="00075112"/>
    <w:rsid w:val="000756B6"/>
    <w:rsid w:val="000866A8"/>
    <w:rsid w:val="00097148"/>
    <w:rsid w:val="000B09BF"/>
    <w:rsid w:val="000C2813"/>
    <w:rsid w:val="000C6C12"/>
    <w:rsid w:val="000C7870"/>
    <w:rsid w:val="00102AA6"/>
    <w:rsid w:val="00116DEE"/>
    <w:rsid w:val="00122C45"/>
    <w:rsid w:val="00137985"/>
    <w:rsid w:val="001555AC"/>
    <w:rsid w:val="00160E45"/>
    <w:rsid w:val="00161C4E"/>
    <w:rsid w:val="00170381"/>
    <w:rsid w:val="0017278C"/>
    <w:rsid w:val="0017597D"/>
    <w:rsid w:val="001807B0"/>
    <w:rsid w:val="0019309C"/>
    <w:rsid w:val="001A5536"/>
    <w:rsid w:val="001A6FAD"/>
    <w:rsid w:val="001C148E"/>
    <w:rsid w:val="001C1C11"/>
    <w:rsid w:val="001D0D74"/>
    <w:rsid w:val="001D15BE"/>
    <w:rsid w:val="001D34F7"/>
    <w:rsid w:val="001E0CEA"/>
    <w:rsid w:val="001E55C2"/>
    <w:rsid w:val="001E7976"/>
    <w:rsid w:val="001F1C29"/>
    <w:rsid w:val="001F36A3"/>
    <w:rsid w:val="001F5E1A"/>
    <w:rsid w:val="001F7F93"/>
    <w:rsid w:val="00222D76"/>
    <w:rsid w:val="00241D5B"/>
    <w:rsid w:val="002473CB"/>
    <w:rsid w:val="0025094A"/>
    <w:rsid w:val="0025100A"/>
    <w:rsid w:val="00266D1B"/>
    <w:rsid w:val="0027622D"/>
    <w:rsid w:val="00283217"/>
    <w:rsid w:val="002871E3"/>
    <w:rsid w:val="00291435"/>
    <w:rsid w:val="002923FC"/>
    <w:rsid w:val="00293B18"/>
    <w:rsid w:val="002A22B3"/>
    <w:rsid w:val="002A2C53"/>
    <w:rsid w:val="002B294B"/>
    <w:rsid w:val="002B6B6A"/>
    <w:rsid w:val="002D06F7"/>
    <w:rsid w:val="002E2528"/>
    <w:rsid w:val="002E64BB"/>
    <w:rsid w:val="00305D05"/>
    <w:rsid w:val="00311343"/>
    <w:rsid w:val="0031399B"/>
    <w:rsid w:val="00321C31"/>
    <w:rsid w:val="00323A15"/>
    <w:rsid w:val="00323AC4"/>
    <w:rsid w:val="0032792C"/>
    <w:rsid w:val="00332D8A"/>
    <w:rsid w:val="00347DF4"/>
    <w:rsid w:val="003532CB"/>
    <w:rsid w:val="003676A1"/>
    <w:rsid w:val="003715DD"/>
    <w:rsid w:val="00375EAF"/>
    <w:rsid w:val="0038109A"/>
    <w:rsid w:val="003928F0"/>
    <w:rsid w:val="003B3178"/>
    <w:rsid w:val="003B7576"/>
    <w:rsid w:val="003C141B"/>
    <w:rsid w:val="003C2B5D"/>
    <w:rsid w:val="003C65B2"/>
    <w:rsid w:val="003D7CA4"/>
    <w:rsid w:val="003E27C8"/>
    <w:rsid w:val="003E3E30"/>
    <w:rsid w:val="003F487F"/>
    <w:rsid w:val="004200FD"/>
    <w:rsid w:val="00423A74"/>
    <w:rsid w:val="00425545"/>
    <w:rsid w:val="00426520"/>
    <w:rsid w:val="00430B3A"/>
    <w:rsid w:val="00466DF9"/>
    <w:rsid w:val="0047496D"/>
    <w:rsid w:val="004773E6"/>
    <w:rsid w:val="00495E57"/>
    <w:rsid w:val="0049660B"/>
    <w:rsid w:val="004A1049"/>
    <w:rsid w:val="004B068C"/>
    <w:rsid w:val="004B2AF2"/>
    <w:rsid w:val="004B2EE8"/>
    <w:rsid w:val="004B37BA"/>
    <w:rsid w:val="004E186D"/>
    <w:rsid w:val="004F0F70"/>
    <w:rsid w:val="004F4DB9"/>
    <w:rsid w:val="0050032B"/>
    <w:rsid w:val="00524F58"/>
    <w:rsid w:val="005332AC"/>
    <w:rsid w:val="005406D0"/>
    <w:rsid w:val="005467BF"/>
    <w:rsid w:val="00561602"/>
    <w:rsid w:val="00572101"/>
    <w:rsid w:val="00580946"/>
    <w:rsid w:val="00580C3A"/>
    <w:rsid w:val="005A5FD6"/>
    <w:rsid w:val="005A6547"/>
    <w:rsid w:val="005B5885"/>
    <w:rsid w:val="005C3C46"/>
    <w:rsid w:val="005F2335"/>
    <w:rsid w:val="005F7E2B"/>
    <w:rsid w:val="006235F2"/>
    <w:rsid w:val="00625FB2"/>
    <w:rsid w:val="00627728"/>
    <w:rsid w:val="00631A54"/>
    <w:rsid w:val="00641BA8"/>
    <w:rsid w:val="00643156"/>
    <w:rsid w:val="00643AC9"/>
    <w:rsid w:val="00646E8B"/>
    <w:rsid w:val="00653065"/>
    <w:rsid w:val="00682A7B"/>
    <w:rsid w:val="006851CC"/>
    <w:rsid w:val="00685423"/>
    <w:rsid w:val="00692C83"/>
    <w:rsid w:val="006A64FA"/>
    <w:rsid w:val="006D0860"/>
    <w:rsid w:val="006D2E8A"/>
    <w:rsid w:val="006D6F12"/>
    <w:rsid w:val="00707000"/>
    <w:rsid w:val="00712E31"/>
    <w:rsid w:val="0072110C"/>
    <w:rsid w:val="00724373"/>
    <w:rsid w:val="0073709B"/>
    <w:rsid w:val="00763246"/>
    <w:rsid w:val="00764D19"/>
    <w:rsid w:val="00764FEA"/>
    <w:rsid w:val="007704EA"/>
    <w:rsid w:val="00776C6E"/>
    <w:rsid w:val="0078214F"/>
    <w:rsid w:val="00783365"/>
    <w:rsid w:val="00784DCD"/>
    <w:rsid w:val="00787BAF"/>
    <w:rsid w:val="007931DA"/>
    <w:rsid w:val="007A5FA9"/>
    <w:rsid w:val="007B7814"/>
    <w:rsid w:val="007C2E6D"/>
    <w:rsid w:val="007D0534"/>
    <w:rsid w:val="007F3BDD"/>
    <w:rsid w:val="00810BA2"/>
    <w:rsid w:val="00813A14"/>
    <w:rsid w:val="008172F0"/>
    <w:rsid w:val="00817B7D"/>
    <w:rsid w:val="00840558"/>
    <w:rsid w:val="00845D99"/>
    <w:rsid w:val="008532DC"/>
    <w:rsid w:val="008540A3"/>
    <w:rsid w:val="00854CA9"/>
    <w:rsid w:val="008821A9"/>
    <w:rsid w:val="00884035"/>
    <w:rsid w:val="008874F1"/>
    <w:rsid w:val="00892283"/>
    <w:rsid w:val="008A3F15"/>
    <w:rsid w:val="008B1244"/>
    <w:rsid w:val="008B3887"/>
    <w:rsid w:val="008B7866"/>
    <w:rsid w:val="008D4C0E"/>
    <w:rsid w:val="008D53DD"/>
    <w:rsid w:val="008D53F7"/>
    <w:rsid w:val="008E3050"/>
    <w:rsid w:val="008F25E5"/>
    <w:rsid w:val="008F599B"/>
    <w:rsid w:val="009021F1"/>
    <w:rsid w:val="009030B3"/>
    <w:rsid w:val="00905FBC"/>
    <w:rsid w:val="00911796"/>
    <w:rsid w:val="00911E8D"/>
    <w:rsid w:val="00912344"/>
    <w:rsid w:val="00916504"/>
    <w:rsid w:val="009215F2"/>
    <w:rsid w:val="00924437"/>
    <w:rsid w:val="00927E28"/>
    <w:rsid w:val="00931C80"/>
    <w:rsid w:val="009321B1"/>
    <w:rsid w:val="00943C78"/>
    <w:rsid w:val="009459EE"/>
    <w:rsid w:val="009474AD"/>
    <w:rsid w:val="00953232"/>
    <w:rsid w:val="00967FC9"/>
    <w:rsid w:val="00986049"/>
    <w:rsid w:val="009927D4"/>
    <w:rsid w:val="00995410"/>
    <w:rsid w:val="00997A7D"/>
    <w:rsid w:val="009A07BA"/>
    <w:rsid w:val="009A7ADA"/>
    <w:rsid w:val="009B5ECA"/>
    <w:rsid w:val="009B7B91"/>
    <w:rsid w:val="009C41D5"/>
    <w:rsid w:val="009D0BA8"/>
    <w:rsid w:val="009E11C8"/>
    <w:rsid w:val="009E4A3D"/>
    <w:rsid w:val="009E4B04"/>
    <w:rsid w:val="009F0CBE"/>
    <w:rsid w:val="009F78BB"/>
    <w:rsid w:val="00A006BD"/>
    <w:rsid w:val="00A118B1"/>
    <w:rsid w:val="00A25B08"/>
    <w:rsid w:val="00A2741C"/>
    <w:rsid w:val="00A3094C"/>
    <w:rsid w:val="00A31A1B"/>
    <w:rsid w:val="00A43090"/>
    <w:rsid w:val="00A517E6"/>
    <w:rsid w:val="00A53412"/>
    <w:rsid w:val="00A53A6E"/>
    <w:rsid w:val="00A73B8A"/>
    <w:rsid w:val="00A81318"/>
    <w:rsid w:val="00A907E6"/>
    <w:rsid w:val="00A91757"/>
    <w:rsid w:val="00A953FC"/>
    <w:rsid w:val="00AC4340"/>
    <w:rsid w:val="00AC7D97"/>
    <w:rsid w:val="00AE5FB3"/>
    <w:rsid w:val="00AF735D"/>
    <w:rsid w:val="00B03A5D"/>
    <w:rsid w:val="00B052A3"/>
    <w:rsid w:val="00B05F21"/>
    <w:rsid w:val="00B11CBA"/>
    <w:rsid w:val="00B13AE6"/>
    <w:rsid w:val="00B15DB9"/>
    <w:rsid w:val="00B239D2"/>
    <w:rsid w:val="00B25A06"/>
    <w:rsid w:val="00B277C1"/>
    <w:rsid w:val="00B30CFE"/>
    <w:rsid w:val="00B33000"/>
    <w:rsid w:val="00B33C44"/>
    <w:rsid w:val="00B41A9C"/>
    <w:rsid w:val="00B4211D"/>
    <w:rsid w:val="00B44B33"/>
    <w:rsid w:val="00B45353"/>
    <w:rsid w:val="00B46DB0"/>
    <w:rsid w:val="00B53615"/>
    <w:rsid w:val="00B61FD1"/>
    <w:rsid w:val="00B62ACA"/>
    <w:rsid w:val="00B638BF"/>
    <w:rsid w:val="00B65B3B"/>
    <w:rsid w:val="00B81FF8"/>
    <w:rsid w:val="00B86949"/>
    <w:rsid w:val="00B9153E"/>
    <w:rsid w:val="00BA05A9"/>
    <w:rsid w:val="00BA4055"/>
    <w:rsid w:val="00BA6BEE"/>
    <w:rsid w:val="00BA7757"/>
    <w:rsid w:val="00BB26A7"/>
    <w:rsid w:val="00BB51E3"/>
    <w:rsid w:val="00BD2352"/>
    <w:rsid w:val="00BD3670"/>
    <w:rsid w:val="00BE6DBE"/>
    <w:rsid w:val="00BE7726"/>
    <w:rsid w:val="00BE7BFE"/>
    <w:rsid w:val="00C04B54"/>
    <w:rsid w:val="00C070F8"/>
    <w:rsid w:val="00C142D7"/>
    <w:rsid w:val="00C35324"/>
    <w:rsid w:val="00C41B9E"/>
    <w:rsid w:val="00C60B15"/>
    <w:rsid w:val="00C6511D"/>
    <w:rsid w:val="00C66A73"/>
    <w:rsid w:val="00C72F52"/>
    <w:rsid w:val="00C907D5"/>
    <w:rsid w:val="00C92512"/>
    <w:rsid w:val="00CB05A4"/>
    <w:rsid w:val="00CB0B83"/>
    <w:rsid w:val="00CC1C54"/>
    <w:rsid w:val="00CD1493"/>
    <w:rsid w:val="00CD74CB"/>
    <w:rsid w:val="00CE3B03"/>
    <w:rsid w:val="00CE7553"/>
    <w:rsid w:val="00D12320"/>
    <w:rsid w:val="00D12921"/>
    <w:rsid w:val="00D15F43"/>
    <w:rsid w:val="00D24B26"/>
    <w:rsid w:val="00D40DB2"/>
    <w:rsid w:val="00D4713D"/>
    <w:rsid w:val="00D47296"/>
    <w:rsid w:val="00D51F6C"/>
    <w:rsid w:val="00D624B7"/>
    <w:rsid w:val="00D65864"/>
    <w:rsid w:val="00D72947"/>
    <w:rsid w:val="00D8041B"/>
    <w:rsid w:val="00D930FB"/>
    <w:rsid w:val="00D9341C"/>
    <w:rsid w:val="00D9410B"/>
    <w:rsid w:val="00D946B7"/>
    <w:rsid w:val="00DA7AF2"/>
    <w:rsid w:val="00DB14AA"/>
    <w:rsid w:val="00DE5C79"/>
    <w:rsid w:val="00DF3878"/>
    <w:rsid w:val="00DF3A19"/>
    <w:rsid w:val="00DF7DCA"/>
    <w:rsid w:val="00E023A1"/>
    <w:rsid w:val="00E069C8"/>
    <w:rsid w:val="00E115D6"/>
    <w:rsid w:val="00E161E1"/>
    <w:rsid w:val="00E41208"/>
    <w:rsid w:val="00E44D6D"/>
    <w:rsid w:val="00E45CDF"/>
    <w:rsid w:val="00E51DD2"/>
    <w:rsid w:val="00E55B62"/>
    <w:rsid w:val="00E652EB"/>
    <w:rsid w:val="00E67229"/>
    <w:rsid w:val="00E7063B"/>
    <w:rsid w:val="00E959B7"/>
    <w:rsid w:val="00EA0540"/>
    <w:rsid w:val="00EA3EC0"/>
    <w:rsid w:val="00EB2AA0"/>
    <w:rsid w:val="00EB3312"/>
    <w:rsid w:val="00EC0C12"/>
    <w:rsid w:val="00EC5ABC"/>
    <w:rsid w:val="00EC75BC"/>
    <w:rsid w:val="00ED5154"/>
    <w:rsid w:val="00EE20C5"/>
    <w:rsid w:val="00EE50C6"/>
    <w:rsid w:val="00F014F3"/>
    <w:rsid w:val="00F05CB5"/>
    <w:rsid w:val="00F0743A"/>
    <w:rsid w:val="00F2331B"/>
    <w:rsid w:val="00F31DAD"/>
    <w:rsid w:val="00F35B43"/>
    <w:rsid w:val="00F405FF"/>
    <w:rsid w:val="00F4084C"/>
    <w:rsid w:val="00F41177"/>
    <w:rsid w:val="00F439E7"/>
    <w:rsid w:val="00F5786D"/>
    <w:rsid w:val="00F62689"/>
    <w:rsid w:val="00F755E7"/>
    <w:rsid w:val="00F76151"/>
    <w:rsid w:val="00F85135"/>
    <w:rsid w:val="00F90D15"/>
    <w:rsid w:val="00F90DBC"/>
    <w:rsid w:val="00F91728"/>
    <w:rsid w:val="00F9296A"/>
    <w:rsid w:val="00F94529"/>
    <w:rsid w:val="00FA153A"/>
    <w:rsid w:val="00FB57FB"/>
    <w:rsid w:val="00FB74DF"/>
    <w:rsid w:val="00FC4A19"/>
    <w:rsid w:val="00FD2211"/>
    <w:rsid w:val="00FD6E9E"/>
    <w:rsid w:val="00FE499E"/>
    <w:rsid w:val="00FF5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4A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1">
    <w:name w:val="heading 1"/>
    <w:basedOn w:val="a"/>
    <w:next w:val="a"/>
    <w:link w:val="10"/>
    <w:uiPriority w:val="99"/>
    <w:qFormat/>
    <w:rsid w:val="00DB14AA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9"/>
    <w:qFormat/>
    <w:rsid w:val="00DB14AA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9"/>
    <w:qFormat/>
    <w:rsid w:val="00DB14AA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DB14AA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B14AA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DB14AA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DB14AA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DB14AA"/>
    <w:rPr>
      <w:rFonts w:ascii="Calibri" w:hAnsi="Calibri" w:cs="Calibri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DB14AA"/>
    <w:rPr>
      <w:b/>
      <w:color w:val="000080"/>
    </w:rPr>
  </w:style>
  <w:style w:type="character" w:customStyle="1" w:styleId="a4">
    <w:name w:val="Гипертекстовая ссылка"/>
    <w:uiPriority w:val="99"/>
    <w:rsid w:val="00DB14AA"/>
    <w:rPr>
      <w:rFonts w:cs="Times New Roman"/>
      <w:b/>
      <w:bCs/>
      <w:color w:val="008000"/>
      <w:u w:val="single"/>
    </w:rPr>
  </w:style>
  <w:style w:type="paragraph" w:customStyle="1" w:styleId="a5">
    <w:name w:val="Заголовок статьи"/>
    <w:basedOn w:val="a"/>
    <w:next w:val="a"/>
    <w:uiPriority w:val="99"/>
    <w:rsid w:val="00DB14AA"/>
    <w:pPr>
      <w:ind w:left="1612" w:hanging="892"/>
    </w:pPr>
  </w:style>
  <w:style w:type="paragraph" w:customStyle="1" w:styleId="a6">
    <w:name w:val="Текст (лев. подпись)"/>
    <w:basedOn w:val="a"/>
    <w:next w:val="a"/>
    <w:uiPriority w:val="99"/>
    <w:rsid w:val="00DB14AA"/>
    <w:pPr>
      <w:ind w:firstLine="0"/>
      <w:jc w:val="left"/>
    </w:pPr>
  </w:style>
  <w:style w:type="paragraph" w:customStyle="1" w:styleId="a7">
    <w:name w:val="Колонтитул (левый)"/>
    <w:basedOn w:val="a6"/>
    <w:next w:val="a"/>
    <w:uiPriority w:val="99"/>
    <w:rsid w:val="00DB14AA"/>
    <w:rPr>
      <w:sz w:val="12"/>
      <w:szCs w:val="12"/>
    </w:rPr>
  </w:style>
  <w:style w:type="paragraph" w:customStyle="1" w:styleId="a8">
    <w:name w:val="Текст (прав. подпись)"/>
    <w:basedOn w:val="a"/>
    <w:next w:val="a"/>
    <w:uiPriority w:val="99"/>
    <w:rsid w:val="00DB14AA"/>
    <w:pPr>
      <w:ind w:firstLine="0"/>
      <w:jc w:val="right"/>
    </w:pPr>
  </w:style>
  <w:style w:type="paragraph" w:customStyle="1" w:styleId="a9">
    <w:name w:val="Колонтитул (правый)"/>
    <w:basedOn w:val="a8"/>
    <w:next w:val="a"/>
    <w:uiPriority w:val="99"/>
    <w:rsid w:val="00DB14AA"/>
    <w:rPr>
      <w:sz w:val="12"/>
      <w:szCs w:val="12"/>
    </w:rPr>
  </w:style>
  <w:style w:type="paragraph" w:customStyle="1" w:styleId="aa">
    <w:name w:val="Комментарий"/>
    <w:basedOn w:val="a"/>
    <w:next w:val="a"/>
    <w:uiPriority w:val="99"/>
    <w:rsid w:val="00DB14AA"/>
    <w:pPr>
      <w:ind w:left="170" w:firstLine="0"/>
    </w:pPr>
    <w:rPr>
      <w:i/>
      <w:iCs/>
      <w:color w:val="800080"/>
    </w:rPr>
  </w:style>
  <w:style w:type="paragraph" w:customStyle="1" w:styleId="ab">
    <w:name w:val="Комментарий пользователя"/>
    <w:basedOn w:val="aa"/>
    <w:next w:val="a"/>
    <w:uiPriority w:val="99"/>
    <w:rsid w:val="00DB14AA"/>
    <w:pPr>
      <w:jc w:val="left"/>
    </w:pPr>
    <w:rPr>
      <w:color w:val="000080"/>
    </w:rPr>
  </w:style>
  <w:style w:type="character" w:customStyle="1" w:styleId="ac">
    <w:name w:val="Не вступил в силу"/>
    <w:uiPriority w:val="99"/>
    <w:rsid w:val="00DB14AA"/>
    <w:rPr>
      <w:rFonts w:cs="Times New Roman"/>
      <w:b/>
      <w:bCs/>
      <w:strike/>
      <w:color w:val="008080"/>
    </w:rPr>
  </w:style>
  <w:style w:type="paragraph" w:customStyle="1" w:styleId="ad">
    <w:name w:val="Таблицы (моноширинный)"/>
    <w:basedOn w:val="a"/>
    <w:next w:val="a"/>
    <w:uiPriority w:val="99"/>
    <w:rsid w:val="00DB14AA"/>
    <w:pPr>
      <w:ind w:firstLine="0"/>
    </w:pPr>
    <w:rPr>
      <w:rFonts w:ascii="Courier New" w:hAnsi="Courier New" w:cs="Courier New"/>
    </w:rPr>
  </w:style>
  <w:style w:type="paragraph" w:customStyle="1" w:styleId="ae">
    <w:name w:val="Оглавление"/>
    <w:basedOn w:val="ad"/>
    <w:next w:val="a"/>
    <w:uiPriority w:val="99"/>
    <w:rsid w:val="00DB14AA"/>
    <w:pPr>
      <w:ind w:left="140"/>
    </w:pPr>
  </w:style>
  <w:style w:type="paragraph" w:customStyle="1" w:styleId="af">
    <w:name w:val="Основное меню"/>
    <w:basedOn w:val="a"/>
    <w:next w:val="a"/>
    <w:uiPriority w:val="99"/>
    <w:rsid w:val="00DB14AA"/>
    <w:rPr>
      <w:rFonts w:ascii="Verdana" w:hAnsi="Verdana" w:cs="Verdana"/>
      <w:sz w:val="16"/>
      <w:szCs w:val="16"/>
    </w:rPr>
  </w:style>
  <w:style w:type="paragraph" w:customStyle="1" w:styleId="af0">
    <w:name w:val="Переменная часть"/>
    <w:basedOn w:val="af"/>
    <w:next w:val="a"/>
    <w:uiPriority w:val="99"/>
    <w:rsid w:val="00DB14AA"/>
  </w:style>
  <w:style w:type="paragraph" w:customStyle="1" w:styleId="af1">
    <w:name w:val="Постоянная часть"/>
    <w:basedOn w:val="af"/>
    <w:next w:val="a"/>
    <w:uiPriority w:val="99"/>
    <w:rsid w:val="00DB14AA"/>
    <w:rPr>
      <w:b/>
      <w:bCs/>
      <w:u w:val="single"/>
    </w:rPr>
  </w:style>
  <w:style w:type="paragraph" w:customStyle="1" w:styleId="af2">
    <w:name w:val="Прижатый влево"/>
    <w:basedOn w:val="a"/>
    <w:next w:val="a"/>
    <w:uiPriority w:val="99"/>
    <w:rsid w:val="00DB14AA"/>
    <w:pPr>
      <w:ind w:firstLine="0"/>
      <w:jc w:val="left"/>
    </w:pPr>
  </w:style>
  <w:style w:type="character" w:customStyle="1" w:styleId="af3">
    <w:name w:val="Продолжение ссылки"/>
    <w:basedOn w:val="a4"/>
    <w:uiPriority w:val="99"/>
    <w:rsid w:val="00DB14AA"/>
  </w:style>
  <w:style w:type="paragraph" w:customStyle="1" w:styleId="af4">
    <w:name w:val="Словарная статья"/>
    <w:basedOn w:val="a"/>
    <w:next w:val="a"/>
    <w:uiPriority w:val="99"/>
    <w:rsid w:val="00DB14AA"/>
    <w:pPr>
      <w:ind w:right="118" w:firstLine="0"/>
    </w:pPr>
  </w:style>
  <w:style w:type="paragraph" w:customStyle="1" w:styleId="af5">
    <w:name w:val="Текст (справка)"/>
    <w:basedOn w:val="a"/>
    <w:next w:val="a"/>
    <w:uiPriority w:val="99"/>
    <w:rsid w:val="00DB14AA"/>
    <w:pPr>
      <w:ind w:left="170" w:right="170" w:firstLine="0"/>
      <w:jc w:val="left"/>
    </w:pPr>
  </w:style>
  <w:style w:type="character" w:customStyle="1" w:styleId="af6">
    <w:name w:val="Утратил силу"/>
    <w:uiPriority w:val="99"/>
    <w:rsid w:val="00DB14AA"/>
    <w:rPr>
      <w:rFonts w:cs="Times New Roman"/>
      <w:b/>
      <w:bCs/>
      <w:strike/>
      <w:color w:val="808000"/>
    </w:rPr>
  </w:style>
  <w:style w:type="paragraph" w:styleId="af7">
    <w:name w:val="Body Text"/>
    <w:basedOn w:val="a"/>
    <w:link w:val="af8"/>
    <w:uiPriority w:val="99"/>
    <w:rsid w:val="00FC4A19"/>
    <w:pPr>
      <w:widowControl/>
      <w:autoSpaceDE/>
      <w:autoSpaceDN/>
      <w:adjustRightInd/>
      <w:ind w:firstLine="0"/>
    </w:pPr>
    <w:rPr>
      <w:rFonts w:cs="Times New Roman"/>
    </w:rPr>
  </w:style>
  <w:style w:type="character" w:customStyle="1" w:styleId="af8">
    <w:name w:val="Основной текст Знак"/>
    <w:link w:val="af7"/>
    <w:uiPriority w:val="99"/>
    <w:semiHidden/>
    <w:locked/>
    <w:rsid w:val="00DB14AA"/>
    <w:rPr>
      <w:rFonts w:ascii="Arial" w:hAnsi="Arial" w:cs="Arial"/>
      <w:sz w:val="20"/>
      <w:szCs w:val="20"/>
    </w:rPr>
  </w:style>
  <w:style w:type="paragraph" w:styleId="af9">
    <w:name w:val="Title"/>
    <w:basedOn w:val="a"/>
    <w:link w:val="afa"/>
    <w:uiPriority w:val="99"/>
    <w:qFormat/>
    <w:rsid w:val="00FC4A19"/>
    <w:pPr>
      <w:widowControl/>
      <w:autoSpaceDE/>
      <w:autoSpaceDN/>
      <w:adjustRightInd/>
      <w:ind w:firstLine="0"/>
      <w:jc w:val="center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fa">
    <w:name w:val="Название Знак"/>
    <w:link w:val="af9"/>
    <w:uiPriority w:val="99"/>
    <w:locked/>
    <w:rsid w:val="00DB14AA"/>
    <w:rPr>
      <w:rFonts w:ascii="Cambria" w:hAnsi="Cambria" w:cs="Cambria"/>
      <w:b/>
      <w:bCs/>
      <w:kern w:val="28"/>
      <w:sz w:val="32"/>
      <w:szCs w:val="32"/>
    </w:rPr>
  </w:style>
  <w:style w:type="table" w:styleId="afb">
    <w:name w:val="Table Grid"/>
    <w:basedOn w:val="a1"/>
    <w:uiPriority w:val="99"/>
    <w:rsid w:val="00F31DAD"/>
    <w:rPr>
      <w:rFonts w:ascii="Arial" w:hAnsi="Arial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alloon Text"/>
    <w:basedOn w:val="a"/>
    <w:link w:val="afd"/>
    <w:uiPriority w:val="99"/>
    <w:semiHidden/>
    <w:rsid w:val="00845D99"/>
    <w:rPr>
      <w:rFonts w:ascii="Tahoma" w:hAnsi="Tahoma" w:cs="Times New Roman"/>
      <w:sz w:val="16"/>
      <w:szCs w:val="16"/>
    </w:rPr>
  </w:style>
  <w:style w:type="character" w:customStyle="1" w:styleId="afd">
    <w:name w:val="Текст выноски Знак"/>
    <w:link w:val="afc"/>
    <w:uiPriority w:val="99"/>
    <w:semiHidden/>
    <w:locked/>
    <w:rsid w:val="00845D99"/>
    <w:rPr>
      <w:rFonts w:ascii="Tahoma" w:hAnsi="Tahoma" w:cs="Tahoma"/>
      <w:sz w:val="16"/>
      <w:szCs w:val="16"/>
    </w:rPr>
  </w:style>
  <w:style w:type="paragraph" w:styleId="afe">
    <w:name w:val="header"/>
    <w:basedOn w:val="a"/>
    <w:link w:val="aff"/>
    <w:uiPriority w:val="99"/>
    <w:semiHidden/>
    <w:unhideWhenUsed/>
    <w:rsid w:val="00A53412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">
    <w:name w:val="Верхний колонтитул Знак"/>
    <w:link w:val="afe"/>
    <w:uiPriority w:val="99"/>
    <w:semiHidden/>
    <w:locked/>
    <w:rsid w:val="00A53412"/>
    <w:rPr>
      <w:rFonts w:ascii="Arial" w:hAnsi="Arial" w:cs="Arial"/>
      <w:sz w:val="20"/>
      <w:szCs w:val="20"/>
    </w:rPr>
  </w:style>
  <w:style w:type="paragraph" w:styleId="aff0">
    <w:name w:val="footer"/>
    <w:basedOn w:val="a"/>
    <w:link w:val="aff1"/>
    <w:uiPriority w:val="99"/>
    <w:semiHidden/>
    <w:unhideWhenUsed/>
    <w:rsid w:val="00A53412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1">
    <w:name w:val="Нижний колонтитул Знак"/>
    <w:link w:val="aff0"/>
    <w:uiPriority w:val="99"/>
    <w:semiHidden/>
    <w:locked/>
    <w:rsid w:val="00A53412"/>
    <w:rPr>
      <w:rFonts w:ascii="Arial" w:hAnsi="Arial" w:cs="Arial"/>
      <w:sz w:val="20"/>
      <w:szCs w:val="20"/>
    </w:rPr>
  </w:style>
  <w:style w:type="paragraph" w:styleId="aff2">
    <w:name w:val="Body Text Indent"/>
    <w:basedOn w:val="a"/>
    <w:link w:val="aff3"/>
    <w:uiPriority w:val="99"/>
    <w:semiHidden/>
    <w:unhideWhenUsed/>
    <w:rsid w:val="00E41208"/>
    <w:pPr>
      <w:spacing w:after="120"/>
      <w:ind w:left="283"/>
    </w:pPr>
    <w:rPr>
      <w:rFonts w:cs="Times New Roman"/>
    </w:rPr>
  </w:style>
  <w:style w:type="character" w:customStyle="1" w:styleId="aff3">
    <w:name w:val="Основной текст с отступом Знак"/>
    <w:link w:val="aff2"/>
    <w:uiPriority w:val="99"/>
    <w:semiHidden/>
    <w:rsid w:val="00E41208"/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3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D033DD-1A7E-45F0-B661-78DFD0BD1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КПУМИ</Company>
  <LinksUpToDate>false</LinksUpToDate>
  <CharactersWithSpaces>2707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K_305-2</dc:creator>
  <cp:lastModifiedBy>User</cp:lastModifiedBy>
  <cp:revision>9</cp:revision>
  <cp:lastPrinted>2024-08-16T06:58:00Z</cp:lastPrinted>
  <dcterms:created xsi:type="dcterms:W3CDTF">2024-06-27T07:23:00Z</dcterms:created>
  <dcterms:modified xsi:type="dcterms:W3CDTF">2024-08-29T08:46:00Z</dcterms:modified>
</cp:coreProperties>
</file>